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96C" w:rsidRDefault="004F0741">
      <w:pPr>
        <w:spacing w:line="220" w:lineRule="atLeast"/>
        <w:jc w:val="center"/>
        <w:rPr>
          <w:rFonts w:ascii="宋体" w:eastAsia="宋体" w:hAnsi="宋体" w:cs="宋体"/>
          <w:bCs/>
          <w:sz w:val="44"/>
          <w:szCs w:val="44"/>
        </w:rPr>
      </w:pPr>
      <w:r>
        <w:rPr>
          <w:rFonts w:ascii="方正书宋_GBK" w:eastAsia="方正书宋_GBK" w:hint="eastAsia"/>
          <w:b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bCs/>
          <w:sz w:val="44"/>
          <w:szCs w:val="44"/>
        </w:rPr>
        <w:t>关于调整</w:t>
      </w:r>
      <w:r w:rsidR="001B2BCE">
        <w:rPr>
          <w:rFonts w:ascii="宋体" w:eastAsia="宋体" w:hAnsi="宋体" w:cs="宋体" w:hint="eastAsia"/>
          <w:bCs/>
          <w:sz w:val="44"/>
          <w:szCs w:val="44"/>
        </w:rPr>
        <w:t>学校</w:t>
      </w:r>
      <w:r>
        <w:rPr>
          <w:rFonts w:ascii="宋体" w:eastAsia="宋体" w:hAnsi="宋体" w:cs="宋体" w:hint="eastAsia"/>
          <w:bCs/>
          <w:sz w:val="44"/>
          <w:szCs w:val="44"/>
        </w:rPr>
        <w:t>学术委员会的</w:t>
      </w:r>
      <w:r w:rsidR="001B2BCE">
        <w:rPr>
          <w:rFonts w:ascii="宋体" w:eastAsia="宋体" w:hAnsi="宋体" w:cs="宋体" w:hint="eastAsia"/>
          <w:bCs/>
          <w:sz w:val="44"/>
          <w:szCs w:val="44"/>
        </w:rPr>
        <w:t>通知</w:t>
      </w:r>
    </w:p>
    <w:p w:rsidR="0050696C" w:rsidRDefault="0050696C">
      <w:pPr>
        <w:spacing w:line="220" w:lineRule="atLeast"/>
        <w:rPr>
          <w:rFonts w:ascii="仿宋_GB2312" w:eastAsia="仿宋_GB2312"/>
          <w:b/>
          <w:color w:val="000000"/>
          <w:sz w:val="32"/>
          <w:szCs w:val="32"/>
        </w:rPr>
      </w:pPr>
    </w:p>
    <w:p w:rsidR="0050696C" w:rsidRDefault="001B2BCE">
      <w:pPr>
        <w:spacing w:after="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各二级院部</w:t>
      </w:r>
      <w:r w:rsidR="004F0741">
        <w:rPr>
          <w:rFonts w:ascii="仿宋_GB2312" w:eastAsia="仿宋_GB2312" w:hint="eastAsia"/>
          <w:sz w:val="32"/>
          <w:szCs w:val="32"/>
        </w:rPr>
        <w:t>：</w:t>
      </w:r>
    </w:p>
    <w:p w:rsidR="0050696C" w:rsidRDefault="004F0741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因学校领导调整、工作调动等原因，学校学术委员会委员中有4名同志已调离学校、3名同志工作调整，根据我校《学术委员会章程》，现拟对学校学术委员会组成人员进行部分调整。</w:t>
      </w:r>
    </w:p>
    <w:p w:rsidR="00580B55" w:rsidRDefault="001B2BCE" w:rsidP="00580B55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请相关</w:t>
      </w:r>
      <w:r w:rsidRPr="001B2BCE">
        <w:rPr>
          <w:rFonts w:ascii="仿宋_GB2312" w:eastAsia="仿宋_GB2312" w:hint="eastAsia"/>
          <w:sz w:val="32"/>
          <w:szCs w:val="32"/>
        </w:rPr>
        <w:t>二级</w:t>
      </w:r>
      <w:r>
        <w:rPr>
          <w:rFonts w:ascii="仿宋_GB2312" w:eastAsia="仿宋_GB2312" w:hint="eastAsia"/>
          <w:sz w:val="32"/>
          <w:szCs w:val="32"/>
        </w:rPr>
        <w:t>院部</w:t>
      </w:r>
      <w:r w:rsidR="00F70B75">
        <w:rPr>
          <w:rFonts w:ascii="仿宋_GB2312" w:eastAsia="仿宋_GB2312" w:hint="eastAsia"/>
          <w:sz w:val="32"/>
          <w:szCs w:val="32"/>
        </w:rPr>
        <w:t>严格按照</w:t>
      </w:r>
      <w:r w:rsidR="00580B55">
        <w:rPr>
          <w:rFonts w:ascii="仿宋_GB2312" w:eastAsia="仿宋_GB2312" w:hint="eastAsia"/>
          <w:sz w:val="32"/>
          <w:szCs w:val="32"/>
        </w:rPr>
        <w:t>我校</w:t>
      </w:r>
      <w:r w:rsidRPr="001B2BCE">
        <w:rPr>
          <w:rFonts w:ascii="仿宋_GB2312" w:eastAsia="仿宋_GB2312" w:hint="eastAsia"/>
          <w:sz w:val="32"/>
          <w:szCs w:val="32"/>
        </w:rPr>
        <w:t>《学术委员会章程》</w:t>
      </w:r>
      <w:r w:rsidR="00F70B75">
        <w:rPr>
          <w:rFonts w:ascii="仿宋_GB2312" w:eastAsia="仿宋_GB2312" w:hint="eastAsia"/>
          <w:sz w:val="32"/>
          <w:szCs w:val="32"/>
        </w:rPr>
        <w:t>规定</w:t>
      </w:r>
      <w:r w:rsidR="00580B55">
        <w:rPr>
          <w:rFonts w:ascii="仿宋_GB2312" w:eastAsia="仿宋_GB2312" w:hint="eastAsia"/>
          <w:sz w:val="32"/>
          <w:szCs w:val="32"/>
        </w:rPr>
        <w:t>程序，推选出新的学校</w:t>
      </w:r>
      <w:r w:rsidRPr="001B2BCE">
        <w:rPr>
          <w:rFonts w:ascii="仿宋_GB2312" w:eastAsia="仿宋_GB2312" w:hint="eastAsia"/>
          <w:sz w:val="32"/>
          <w:szCs w:val="32"/>
        </w:rPr>
        <w:t>学术</w:t>
      </w:r>
      <w:r w:rsidR="009D1A35">
        <w:rPr>
          <w:rFonts w:ascii="仿宋_GB2312" w:eastAsia="仿宋_GB2312" w:hint="eastAsia"/>
          <w:sz w:val="32"/>
          <w:szCs w:val="32"/>
        </w:rPr>
        <w:t>委员会</w:t>
      </w:r>
      <w:r w:rsidRPr="001B2BCE">
        <w:rPr>
          <w:rFonts w:ascii="仿宋_GB2312" w:eastAsia="仿宋_GB2312" w:hint="eastAsia"/>
          <w:sz w:val="32"/>
          <w:szCs w:val="32"/>
        </w:rPr>
        <w:t>委员</w:t>
      </w:r>
      <w:r w:rsidR="00580B55">
        <w:rPr>
          <w:rFonts w:ascii="仿宋_GB2312" w:eastAsia="仿宋_GB2312" w:hint="eastAsia"/>
          <w:sz w:val="32"/>
          <w:szCs w:val="32"/>
        </w:rPr>
        <w:t>，并</w:t>
      </w:r>
      <w:r w:rsidRPr="001B2BCE">
        <w:rPr>
          <w:rFonts w:ascii="仿宋_GB2312" w:eastAsia="仿宋_GB2312" w:hint="eastAsia"/>
          <w:sz w:val="32"/>
          <w:szCs w:val="32"/>
        </w:rPr>
        <w:t>在</w:t>
      </w:r>
      <w:r w:rsidR="00580B55">
        <w:rPr>
          <w:rFonts w:ascii="仿宋_GB2312" w:eastAsia="仿宋_GB2312" w:hint="eastAsia"/>
          <w:sz w:val="32"/>
          <w:szCs w:val="32"/>
        </w:rPr>
        <w:t>本单位</w:t>
      </w:r>
      <w:r w:rsidRPr="001B2BCE">
        <w:rPr>
          <w:rFonts w:ascii="仿宋_GB2312" w:eastAsia="仿宋_GB2312" w:hint="eastAsia"/>
          <w:sz w:val="32"/>
          <w:szCs w:val="32"/>
        </w:rPr>
        <w:t>内</w:t>
      </w:r>
      <w:r w:rsidR="00580B55">
        <w:rPr>
          <w:rFonts w:ascii="仿宋_GB2312" w:eastAsia="仿宋_GB2312" w:hint="eastAsia"/>
          <w:sz w:val="32"/>
          <w:szCs w:val="32"/>
        </w:rPr>
        <w:t>进行</w:t>
      </w:r>
      <w:r w:rsidRPr="001B2BCE">
        <w:rPr>
          <w:rFonts w:ascii="仿宋_GB2312" w:eastAsia="仿宋_GB2312" w:hint="eastAsia"/>
          <w:sz w:val="32"/>
          <w:szCs w:val="32"/>
        </w:rPr>
        <w:t>公示</w:t>
      </w:r>
      <w:r w:rsidR="00580B55">
        <w:rPr>
          <w:rFonts w:ascii="仿宋_GB2312" w:eastAsia="仿宋_GB2312" w:hint="eastAsia"/>
          <w:sz w:val="32"/>
          <w:szCs w:val="32"/>
        </w:rPr>
        <w:t>。3月18日前</w:t>
      </w:r>
      <w:r w:rsidRPr="001B2BCE">
        <w:rPr>
          <w:rFonts w:ascii="仿宋_GB2312" w:eastAsia="仿宋_GB2312" w:hint="eastAsia"/>
          <w:sz w:val="32"/>
          <w:szCs w:val="32"/>
        </w:rPr>
        <w:t>把新</w:t>
      </w:r>
      <w:r w:rsidR="00F70B75">
        <w:rPr>
          <w:rFonts w:ascii="仿宋_GB2312" w:eastAsia="仿宋_GB2312" w:hint="eastAsia"/>
          <w:sz w:val="32"/>
          <w:szCs w:val="32"/>
        </w:rPr>
        <w:t>推选</w:t>
      </w:r>
      <w:r w:rsidRPr="001B2BCE">
        <w:rPr>
          <w:rFonts w:ascii="仿宋_GB2312" w:eastAsia="仿宋_GB2312" w:hint="eastAsia"/>
          <w:sz w:val="32"/>
          <w:szCs w:val="32"/>
        </w:rPr>
        <w:t>的学院学术委员会</w:t>
      </w:r>
      <w:r w:rsidR="00580B55">
        <w:rPr>
          <w:rFonts w:ascii="仿宋_GB2312" w:eastAsia="仿宋_GB2312" w:hint="eastAsia"/>
          <w:sz w:val="32"/>
          <w:szCs w:val="32"/>
        </w:rPr>
        <w:t>委员</w:t>
      </w:r>
      <w:r w:rsidRPr="001B2BCE">
        <w:rPr>
          <w:rFonts w:ascii="仿宋_GB2312" w:eastAsia="仿宋_GB2312" w:hint="eastAsia"/>
          <w:sz w:val="32"/>
          <w:szCs w:val="32"/>
        </w:rPr>
        <w:t>报</w:t>
      </w:r>
      <w:r w:rsidR="00B15865">
        <w:rPr>
          <w:rFonts w:ascii="仿宋_GB2312" w:eastAsia="仿宋_GB2312" w:hint="eastAsia"/>
          <w:sz w:val="32"/>
          <w:szCs w:val="32"/>
        </w:rPr>
        <w:t>学术委员会秘书处（科研外事处955办公室）</w:t>
      </w:r>
      <w:r w:rsidRPr="001B2BCE">
        <w:rPr>
          <w:rFonts w:ascii="仿宋_GB2312" w:eastAsia="仿宋_GB2312" w:hint="eastAsia"/>
          <w:sz w:val="32"/>
          <w:szCs w:val="32"/>
        </w:rPr>
        <w:t>。</w:t>
      </w:r>
    </w:p>
    <w:p w:rsidR="001B2BCE" w:rsidRDefault="001B2BCE">
      <w:pPr>
        <w:spacing w:after="0" w:line="560" w:lineRule="exact"/>
        <w:ind w:firstLine="630"/>
        <w:rPr>
          <w:rFonts w:ascii="仿宋_GB2312" w:eastAsia="仿宋_GB2312"/>
          <w:sz w:val="32"/>
          <w:szCs w:val="32"/>
        </w:rPr>
      </w:pPr>
    </w:p>
    <w:p w:rsidR="0050696C" w:rsidRDefault="00580B55" w:rsidP="001E6301">
      <w:pPr>
        <w:spacing w:after="0" w:line="56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 w:rsidR="009D1A35">
        <w:rPr>
          <w:rFonts w:ascii="仿宋_GB2312" w:eastAsia="仿宋_GB2312" w:hint="eastAsia"/>
          <w:sz w:val="32"/>
          <w:szCs w:val="32"/>
        </w:rPr>
        <w:t>件1</w:t>
      </w:r>
      <w:r>
        <w:rPr>
          <w:rFonts w:ascii="仿宋_GB2312" w:eastAsia="仿宋_GB2312" w:hint="eastAsia"/>
          <w:sz w:val="32"/>
          <w:szCs w:val="32"/>
        </w:rPr>
        <w:t>：</w:t>
      </w:r>
      <w:r w:rsidR="004F0741">
        <w:rPr>
          <w:rFonts w:ascii="仿宋_GB2312" w:eastAsia="仿宋_GB2312" w:hint="eastAsia"/>
          <w:sz w:val="32"/>
          <w:szCs w:val="32"/>
        </w:rPr>
        <w:t>原学术委员会委员名单</w:t>
      </w:r>
    </w:p>
    <w:p w:rsidR="009D1A35" w:rsidRDefault="009D1A35" w:rsidP="001E6301">
      <w:pPr>
        <w:shd w:val="clear" w:color="auto" w:fill="FFFFFF"/>
        <w:adjustRightInd/>
        <w:snapToGrid/>
        <w:spacing w:after="0" w:line="600" w:lineRule="atLeas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  <w:r w:rsidR="00F70B75">
        <w:rPr>
          <w:rFonts w:ascii="仿宋_GB2312" w:eastAsia="仿宋_GB2312" w:hint="eastAsia"/>
          <w:sz w:val="32"/>
          <w:szCs w:val="32"/>
        </w:rPr>
        <w:t>二级院部</w:t>
      </w:r>
      <w:r>
        <w:rPr>
          <w:rFonts w:ascii="仿宋_GB2312" w:eastAsia="仿宋_GB2312" w:hint="eastAsia"/>
          <w:sz w:val="32"/>
          <w:szCs w:val="32"/>
        </w:rPr>
        <w:t>拟增补学术委员会委员</w:t>
      </w:r>
      <w:r w:rsidR="00F70B75">
        <w:rPr>
          <w:rFonts w:ascii="仿宋_GB2312" w:eastAsia="仿宋_GB2312" w:hint="eastAsia"/>
          <w:sz w:val="32"/>
          <w:szCs w:val="32"/>
        </w:rPr>
        <w:t>名额</w:t>
      </w:r>
    </w:p>
    <w:p w:rsidR="009D1A35" w:rsidRDefault="009D1A35">
      <w:pPr>
        <w:spacing w:after="0" w:line="560" w:lineRule="exact"/>
        <w:ind w:firstLine="630"/>
        <w:rPr>
          <w:rFonts w:ascii="仿宋_GB2312" w:eastAsia="仿宋_GB2312"/>
          <w:sz w:val="32"/>
          <w:szCs w:val="32"/>
        </w:rPr>
      </w:pPr>
    </w:p>
    <w:p w:rsidR="0050696C" w:rsidRDefault="0050696C">
      <w:pPr>
        <w:spacing w:after="0" w:line="560" w:lineRule="exact"/>
        <w:ind w:firstLine="630"/>
        <w:rPr>
          <w:rFonts w:ascii="仿宋_GB2312" w:eastAsia="仿宋_GB2312"/>
          <w:sz w:val="32"/>
          <w:szCs w:val="32"/>
        </w:rPr>
      </w:pPr>
    </w:p>
    <w:p w:rsidR="0050696C" w:rsidRDefault="004F0741">
      <w:pPr>
        <w:spacing w:after="0" w:line="56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学术委员会秘书处</w:t>
      </w:r>
    </w:p>
    <w:p w:rsidR="0050696C" w:rsidRDefault="004F0741">
      <w:pPr>
        <w:spacing w:after="0" w:line="56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2022年3月</w:t>
      </w:r>
      <w:r w:rsidR="009D1A35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50696C" w:rsidRDefault="0050696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0696C" w:rsidRDefault="0050696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0696C" w:rsidRDefault="0050696C">
      <w:pPr>
        <w:shd w:val="clear" w:color="auto" w:fill="FFFFFF"/>
        <w:adjustRightInd/>
        <w:snapToGrid/>
        <w:spacing w:after="0" w:line="600" w:lineRule="atLeast"/>
        <w:ind w:firstLine="640"/>
        <w:rPr>
          <w:rFonts w:ascii="仿宋_GB2312" w:eastAsia="仿宋_GB2312" w:hAnsi="宋体" w:cs="宋体"/>
          <w:color w:val="727272"/>
          <w:sz w:val="32"/>
          <w:szCs w:val="32"/>
        </w:rPr>
      </w:pPr>
    </w:p>
    <w:p w:rsidR="0050696C" w:rsidRDefault="004F0741">
      <w:pPr>
        <w:adjustRightInd/>
        <w:snapToGrid/>
        <w:spacing w:after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50696C" w:rsidRDefault="004F0741">
      <w:pPr>
        <w:shd w:val="clear" w:color="auto" w:fill="FFFFFF"/>
        <w:adjustRightInd/>
        <w:snapToGrid/>
        <w:spacing w:after="0" w:line="60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附件1：</w:t>
      </w:r>
    </w:p>
    <w:p w:rsidR="0050696C" w:rsidRDefault="004F0741">
      <w:pPr>
        <w:shd w:val="clear" w:color="auto" w:fill="FFFFFF"/>
        <w:adjustRightInd/>
        <w:snapToGrid/>
        <w:spacing w:after="0" w:line="600" w:lineRule="atLeast"/>
        <w:ind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原学术委员会委员名单</w:t>
      </w:r>
    </w:p>
    <w:tbl>
      <w:tblPr>
        <w:tblStyle w:val="a5"/>
        <w:tblW w:w="8755" w:type="dxa"/>
        <w:tblLook w:val="04A0"/>
      </w:tblPr>
      <w:tblGrid>
        <w:gridCol w:w="687"/>
        <w:gridCol w:w="1057"/>
        <w:gridCol w:w="2192"/>
        <w:gridCol w:w="1701"/>
        <w:gridCol w:w="1842"/>
        <w:gridCol w:w="1276"/>
      </w:tblGrid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1"/>
                <w:szCs w:val="21"/>
              </w:rPr>
              <w:t>名字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1"/>
                <w:szCs w:val="21"/>
              </w:rPr>
              <w:t>备注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程相朝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主任/院长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调离学校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韩洪涛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副主任/副院长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调离学校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余江宁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副主任/副院长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讲师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杨少宗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科研外事处处长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科研外事处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赵  明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教务处处长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教务处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调离学校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张贺伟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EF0F6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秘书长/</w:t>
            </w:r>
            <w:r w:rsidR="004F0741">
              <w:rPr>
                <w:rFonts w:ascii="仿宋_GB2312" w:eastAsia="仿宋_GB2312" w:hint="eastAsia"/>
                <w:color w:val="000000"/>
                <w:sz w:val="21"/>
                <w:szCs w:val="21"/>
              </w:rPr>
              <w:t>科研外事处副处长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校聘教授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科研外事处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史  伟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人事处副处长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人事处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董  均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食品与药品学院院长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食品与药品学院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张彦芳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医学院院长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医学院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张志友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护理学院院长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护理学院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赵印震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医学技术学院院长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医学技术学院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孙朝阳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信息与城建学院副院长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信息与城建学院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王伟浩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文化与旅游学院副院长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文化与旅游学院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陈玉楼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机电工程学院院长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高级实验师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机电工程学院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工作调整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李向直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商学院院长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高讲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商学院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工作调整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王长旭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会计学院院长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高讲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会计学院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潘  华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戏曲艺术学院院长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高讲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戏曲艺术学院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谭宝国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公共基础部主任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高讲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公共基础部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王  莉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体育教学部主任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高级讲师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体育部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高洪波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高级讲师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汽车与轨道交通学院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刘笑梦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医学院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50696C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吕海霞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思想政治理论课教学部主任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副教授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思想政治理论课教学部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调离学校</w:t>
            </w:r>
          </w:p>
        </w:tc>
      </w:tr>
      <w:tr w:rsidR="0050696C" w:rsidTr="00C55E43">
        <w:trPr>
          <w:trHeight w:val="57"/>
        </w:trPr>
        <w:tc>
          <w:tcPr>
            <w:tcW w:w="68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057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许严伟</w:t>
            </w:r>
          </w:p>
        </w:tc>
        <w:tc>
          <w:tcPr>
            <w:tcW w:w="219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科教科科长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副主任药师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附属医院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0696C" w:rsidRDefault="004F0741" w:rsidP="00C55E43">
            <w:pPr>
              <w:spacing w:after="0" w:line="312" w:lineRule="auto"/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工作调整</w:t>
            </w:r>
          </w:p>
        </w:tc>
      </w:tr>
    </w:tbl>
    <w:p w:rsidR="0050696C" w:rsidRDefault="0050696C">
      <w:pPr>
        <w:spacing w:after="0" w:line="600" w:lineRule="exact"/>
        <w:rPr>
          <w:rFonts w:ascii="仿宋_GB2312" w:eastAsia="仿宋_GB2312"/>
          <w:sz w:val="32"/>
          <w:szCs w:val="32"/>
        </w:rPr>
      </w:pPr>
    </w:p>
    <w:p w:rsidR="0050696C" w:rsidRDefault="004F0741">
      <w:pPr>
        <w:adjustRightInd/>
        <w:snapToGrid/>
        <w:spacing w:after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50696C" w:rsidRDefault="004F0741">
      <w:pPr>
        <w:shd w:val="clear" w:color="auto" w:fill="FFFFFF"/>
        <w:adjustRightInd/>
        <w:snapToGrid/>
        <w:spacing w:after="0" w:line="60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p w:rsidR="0050696C" w:rsidRDefault="00E933E4" w:rsidP="00C55E43">
      <w:pPr>
        <w:shd w:val="clear" w:color="auto" w:fill="FFFFFF"/>
        <w:adjustRightInd/>
        <w:snapToGrid/>
        <w:spacing w:after="0" w:line="600" w:lineRule="atLeas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二级院部拟增补学术委员会委员名额</w:t>
      </w:r>
    </w:p>
    <w:tbl>
      <w:tblPr>
        <w:tblStyle w:val="a5"/>
        <w:tblW w:w="8613" w:type="dxa"/>
        <w:tblLook w:val="04A0"/>
      </w:tblPr>
      <w:tblGrid>
        <w:gridCol w:w="1242"/>
        <w:gridCol w:w="5103"/>
        <w:gridCol w:w="2268"/>
      </w:tblGrid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序</w:t>
            </w:r>
            <w:r w:rsid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 xml:space="preserve"> </w:t>
            </w:r>
            <w:r w:rsidRP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单</w:t>
            </w:r>
            <w:r w:rsid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 xml:space="preserve">   </w:t>
            </w:r>
            <w:r w:rsidRP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增补名额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机电工程学院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信息与城建学院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公共基础教学部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医学技术学院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机电工程学院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商学院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思想政治理论课教学部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文物保护考古学院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  <w:tr w:rsidR="00E933E4" w:rsidRPr="00C55E43" w:rsidTr="00F7375B">
        <w:trPr>
          <w:trHeight w:val="452"/>
        </w:trPr>
        <w:tc>
          <w:tcPr>
            <w:tcW w:w="1242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5103" w:type="dxa"/>
            <w:shd w:val="clear" w:color="auto" w:fill="FFFFFF"/>
            <w:vAlign w:val="center"/>
          </w:tcPr>
          <w:p w:rsidR="00E933E4" w:rsidRPr="00C55E43" w:rsidRDefault="00E933E4" w:rsidP="001C5AA5">
            <w:pPr>
              <w:spacing w:after="0" w:line="312" w:lineRule="auto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附属医院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E933E4" w:rsidRPr="00C55E43" w:rsidRDefault="00E933E4" w:rsidP="00D33249">
            <w:pPr>
              <w:spacing w:after="0" w:line="312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55E4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</w:tr>
    </w:tbl>
    <w:p w:rsidR="00E933E4" w:rsidRDefault="00E933E4" w:rsidP="00E933E4">
      <w:pPr>
        <w:spacing w:after="0" w:line="600" w:lineRule="exact"/>
        <w:rPr>
          <w:rFonts w:ascii="仿宋_GB2312" w:eastAsia="仿宋_GB2312"/>
          <w:sz w:val="32"/>
          <w:szCs w:val="32"/>
        </w:rPr>
      </w:pPr>
    </w:p>
    <w:p w:rsidR="0050696C" w:rsidRDefault="0050696C">
      <w:pPr>
        <w:spacing w:after="0" w:line="600" w:lineRule="exact"/>
        <w:rPr>
          <w:rFonts w:ascii="仿宋_GB2312" w:eastAsia="仿宋_GB2312"/>
          <w:sz w:val="32"/>
          <w:szCs w:val="32"/>
        </w:rPr>
      </w:pPr>
    </w:p>
    <w:sectPr w:rsidR="0050696C" w:rsidSect="0050696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73A" w:rsidRDefault="00CD573A" w:rsidP="0050696C">
      <w:pPr>
        <w:spacing w:after="0"/>
      </w:pPr>
      <w:r>
        <w:separator/>
      </w:r>
    </w:p>
  </w:endnote>
  <w:endnote w:type="continuationSeparator" w:id="0">
    <w:p w:rsidR="00CD573A" w:rsidRDefault="00CD573A" w:rsidP="0050696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73A" w:rsidRDefault="00CD573A">
      <w:pPr>
        <w:spacing w:after="0"/>
      </w:pPr>
      <w:r>
        <w:separator/>
      </w:r>
    </w:p>
  </w:footnote>
  <w:footnote w:type="continuationSeparator" w:id="0">
    <w:p w:rsidR="00CD573A" w:rsidRDefault="00CD573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5176"/>
    <w:rsid w:val="00086251"/>
    <w:rsid w:val="000B0D97"/>
    <w:rsid w:val="001022F5"/>
    <w:rsid w:val="00197C71"/>
    <w:rsid w:val="001B2BCE"/>
    <w:rsid w:val="001C5B4C"/>
    <w:rsid w:val="001E6301"/>
    <w:rsid w:val="002054A5"/>
    <w:rsid w:val="00247F93"/>
    <w:rsid w:val="00290C3E"/>
    <w:rsid w:val="002E0340"/>
    <w:rsid w:val="00323B43"/>
    <w:rsid w:val="0032608F"/>
    <w:rsid w:val="00340855"/>
    <w:rsid w:val="00375E7C"/>
    <w:rsid w:val="00386745"/>
    <w:rsid w:val="00387776"/>
    <w:rsid w:val="003A61DB"/>
    <w:rsid w:val="003D37D8"/>
    <w:rsid w:val="003D447F"/>
    <w:rsid w:val="003D5053"/>
    <w:rsid w:val="00426133"/>
    <w:rsid w:val="00430667"/>
    <w:rsid w:val="004358AB"/>
    <w:rsid w:val="00445C92"/>
    <w:rsid w:val="0044783B"/>
    <w:rsid w:val="00487976"/>
    <w:rsid w:val="004F0741"/>
    <w:rsid w:val="0050696C"/>
    <w:rsid w:val="00527448"/>
    <w:rsid w:val="00541DBB"/>
    <w:rsid w:val="00580B55"/>
    <w:rsid w:val="00694190"/>
    <w:rsid w:val="00703612"/>
    <w:rsid w:val="00722B7E"/>
    <w:rsid w:val="00800918"/>
    <w:rsid w:val="00843FDE"/>
    <w:rsid w:val="00863C7A"/>
    <w:rsid w:val="00870105"/>
    <w:rsid w:val="008B7726"/>
    <w:rsid w:val="008B792B"/>
    <w:rsid w:val="009611D7"/>
    <w:rsid w:val="009B30C0"/>
    <w:rsid w:val="009D1A35"/>
    <w:rsid w:val="009E4C72"/>
    <w:rsid w:val="00A03172"/>
    <w:rsid w:val="00B15865"/>
    <w:rsid w:val="00B91CF6"/>
    <w:rsid w:val="00BA7D51"/>
    <w:rsid w:val="00BA7D9E"/>
    <w:rsid w:val="00BB67D4"/>
    <w:rsid w:val="00C55E43"/>
    <w:rsid w:val="00CD573A"/>
    <w:rsid w:val="00CD7444"/>
    <w:rsid w:val="00CE47A8"/>
    <w:rsid w:val="00CF0904"/>
    <w:rsid w:val="00CF2F09"/>
    <w:rsid w:val="00CF62AD"/>
    <w:rsid w:val="00D153F5"/>
    <w:rsid w:val="00D31D50"/>
    <w:rsid w:val="00D34CA5"/>
    <w:rsid w:val="00D45C7D"/>
    <w:rsid w:val="00D57C57"/>
    <w:rsid w:val="00D77377"/>
    <w:rsid w:val="00DE2FC4"/>
    <w:rsid w:val="00E17788"/>
    <w:rsid w:val="00E76EB9"/>
    <w:rsid w:val="00E8341D"/>
    <w:rsid w:val="00E933E4"/>
    <w:rsid w:val="00E9758E"/>
    <w:rsid w:val="00EB6A3F"/>
    <w:rsid w:val="00ED0CD6"/>
    <w:rsid w:val="00ED2B0C"/>
    <w:rsid w:val="00ED7AC7"/>
    <w:rsid w:val="00EF0F61"/>
    <w:rsid w:val="00F70B75"/>
    <w:rsid w:val="00F7375B"/>
    <w:rsid w:val="00FC734F"/>
    <w:rsid w:val="00FE5673"/>
    <w:rsid w:val="090D7629"/>
    <w:rsid w:val="0CC91EF7"/>
    <w:rsid w:val="11364816"/>
    <w:rsid w:val="18DF42F7"/>
    <w:rsid w:val="2539143D"/>
    <w:rsid w:val="2AC60E73"/>
    <w:rsid w:val="3F4F7037"/>
    <w:rsid w:val="3F9E50AA"/>
    <w:rsid w:val="4E5954DC"/>
    <w:rsid w:val="5130750B"/>
    <w:rsid w:val="54D06C06"/>
    <w:rsid w:val="6C197509"/>
    <w:rsid w:val="6CAF2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96C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50696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50696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0696C"/>
    <w:rPr>
      <w:rFonts w:eastAsiaTheme="minorEastAsia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50696C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0696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辛利军</cp:lastModifiedBy>
  <cp:revision>28</cp:revision>
  <cp:lastPrinted>2022-03-11T08:19:00Z</cp:lastPrinted>
  <dcterms:created xsi:type="dcterms:W3CDTF">2008-09-11T17:20:00Z</dcterms:created>
  <dcterms:modified xsi:type="dcterms:W3CDTF">2022-03-11T08:58:00Z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5B7290AA904548CD90BC654CE2D620D6</vt:lpwstr>
  </property>
</Properties>
</file>